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074" w:rsidRPr="00D77074" w:rsidRDefault="00D77074" w:rsidP="00D77074">
      <w:pPr>
        <w:shd w:val="clear" w:color="auto" w:fill="FFFFFF"/>
        <w:spacing w:after="272" w:line="300" w:lineRule="atLeast"/>
        <w:textAlignment w:val="baseline"/>
        <w:rPr>
          <w:rFonts w:ascii="Tahoma" w:eastAsia="Times New Roman" w:hAnsi="Tahoma" w:cs="Tahoma"/>
          <w:color w:val="666666"/>
          <w:sz w:val="18"/>
          <w:szCs w:val="18"/>
        </w:rPr>
      </w:pPr>
      <w:r w:rsidRPr="00D77074">
        <w:rPr>
          <w:rFonts w:ascii="Tahoma" w:eastAsia="Times New Roman" w:hAnsi="Tahoma" w:cs="Tahoma"/>
          <w:color w:val="666666"/>
          <w:sz w:val="18"/>
          <w:szCs w:val="18"/>
          <w:rtl/>
        </w:rPr>
        <w:t xml:space="preserve">قاله زیر نوشته ای از </w:t>
      </w:r>
      <w:r w:rsidRPr="00D77074">
        <w:rPr>
          <w:rFonts w:ascii="Tahoma" w:eastAsia="Times New Roman" w:hAnsi="Tahoma" w:cs="Tahoma"/>
          <w:color w:val="666666"/>
          <w:sz w:val="18"/>
          <w:szCs w:val="18"/>
        </w:rPr>
        <w:t>Guy Kawasaki</w:t>
      </w:r>
      <w:r w:rsidRPr="00D77074">
        <w:rPr>
          <w:rFonts w:ascii="Tahoma" w:eastAsia="Times New Roman" w:hAnsi="Tahoma" w:cs="Tahoma"/>
          <w:color w:val="666666"/>
          <w:sz w:val="18"/>
          <w:szCs w:val="18"/>
          <w:rtl/>
        </w:rPr>
        <w:t xml:space="preserve"> خطاب به کارآفرینان است در زمینه مشکلاتی که در دست داشتن سرمایه زیاد بهرطریق از جمله وام یا مشارکت برای شرکت هایی که بلوغ مالی کافی ندارند ایجاد می کند</w:t>
      </w:r>
    </w:p>
    <w:p w:rsidR="00D77074" w:rsidRPr="00D77074" w:rsidRDefault="00D77074" w:rsidP="00D77074">
      <w:pPr>
        <w:shd w:val="clear" w:color="auto" w:fill="FFFFFF"/>
        <w:spacing w:after="272" w:line="300" w:lineRule="atLeast"/>
        <w:textAlignment w:val="baseline"/>
        <w:rPr>
          <w:rFonts w:ascii="Tahoma" w:eastAsia="Times New Roman" w:hAnsi="Tahoma" w:cs="Tahoma"/>
          <w:color w:val="666666"/>
          <w:sz w:val="18"/>
          <w:szCs w:val="18"/>
          <w:rtl/>
        </w:rPr>
      </w:pPr>
      <w:r w:rsidRPr="00D77074">
        <w:rPr>
          <w:rFonts w:ascii="Tahoma" w:eastAsia="Times New Roman" w:hAnsi="Tahoma" w:cs="Tahoma"/>
          <w:color w:val="666666"/>
          <w:sz w:val="18"/>
          <w:szCs w:val="18"/>
          <w:rtl/>
        </w:rPr>
        <w:t>بسیاری کارآفرینان تصور می‌کنند فقدان سرمایه مهمترین معضل آنهاست و اگر حساب بانکی پر از سرمایه‌ای داشته باشند می‌توانند پیشرفت چشمگیری داشته باشند.</w:t>
      </w:r>
    </w:p>
    <w:p w:rsidR="00D77074" w:rsidRPr="00D77074" w:rsidRDefault="00D77074" w:rsidP="00D77074">
      <w:pPr>
        <w:shd w:val="clear" w:color="auto" w:fill="FFFFFF"/>
        <w:spacing w:after="272" w:line="300" w:lineRule="atLeast"/>
        <w:textAlignment w:val="baseline"/>
        <w:rPr>
          <w:rFonts w:ascii="Tahoma" w:eastAsia="Times New Roman" w:hAnsi="Tahoma" w:cs="Tahoma"/>
          <w:color w:val="666666"/>
          <w:sz w:val="18"/>
          <w:szCs w:val="18"/>
          <w:rtl/>
        </w:rPr>
      </w:pPr>
      <w:r w:rsidRPr="00D77074">
        <w:rPr>
          <w:rFonts w:ascii="Tahoma" w:eastAsia="Times New Roman" w:hAnsi="Tahoma" w:cs="Tahoma"/>
          <w:color w:val="666666"/>
          <w:sz w:val="18"/>
          <w:szCs w:val="18"/>
          <w:rtl/>
        </w:rPr>
        <w:t>بعنوان یک سرمایه‌گذار خطرپذیر، به دفعات مشاهده کرده ام زمانی که سرمایه قابل توجهی به شرکت‌ها وارد می‌شود چه اتفاقی می‌افتد و نظریه من این است که پول بیشتر، بسیار بدتر از پول کمتر است؛ به دلایل زیر:</w:t>
      </w:r>
    </w:p>
    <w:p w:rsidR="00D77074" w:rsidRPr="00D77074" w:rsidRDefault="00D77074" w:rsidP="00D77074">
      <w:pPr>
        <w:numPr>
          <w:ilvl w:val="0"/>
          <w:numId w:val="1"/>
        </w:numPr>
        <w:shd w:val="clear" w:color="auto" w:fill="FFFFFF"/>
        <w:spacing w:after="0" w:line="300" w:lineRule="atLeast"/>
        <w:ind w:left="408"/>
        <w:textAlignment w:val="baseline"/>
        <w:rPr>
          <w:rFonts w:ascii="inherit" w:eastAsia="Times New Roman" w:hAnsi="inherit" w:cs="Tahoma"/>
          <w:color w:val="666666"/>
          <w:sz w:val="18"/>
          <w:szCs w:val="18"/>
          <w:rtl/>
        </w:rPr>
      </w:pPr>
      <w:r w:rsidRPr="00D77074">
        <w:rPr>
          <w:rFonts w:ascii="inherit" w:eastAsia="Times New Roman" w:hAnsi="inherit" w:cs="Tahoma"/>
          <w:b/>
          <w:bCs/>
          <w:color w:val="666666"/>
          <w:szCs w:val="18"/>
          <w:rtl/>
        </w:rPr>
        <w:t>هزینه‌ها با توجه به میزان سرمایه دریافتی، بالاتر می‌رود!</w:t>
      </w:r>
    </w:p>
    <w:p w:rsidR="00D77074" w:rsidRPr="00D77074" w:rsidRDefault="00D77074" w:rsidP="00D77074">
      <w:pPr>
        <w:shd w:val="clear" w:color="auto" w:fill="FFFFFF"/>
        <w:spacing w:after="272" w:line="300" w:lineRule="atLeast"/>
        <w:textAlignment w:val="baseline"/>
        <w:rPr>
          <w:rFonts w:ascii="Tahoma" w:eastAsia="Times New Roman" w:hAnsi="Tahoma" w:cs="Tahoma"/>
          <w:color w:val="666666"/>
          <w:sz w:val="18"/>
          <w:szCs w:val="18"/>
          <w:rtl/>
        </w:rPr>
      </w:pPr>
      <w:r w:rsidRPr="00D77074">
        <w:rPr>
          <w:rFonts w:ascii="Tahoma" w:eastAsia="Times New Roman" w:hAnsi="Tahoma" w:cs="Tahoma"/>
          <w:color w:val="666666"/>
          <w:sz w:val="18"/>
          <w:szCs w:val="18"/>
          <w:rtl/>
        </w:rPr>
        <w:t>شرکت‌ها، پولی که در اختیار دارند را صرف هزینه‌های خود می‌کنند و وجود پول موجب می‌شود آنها به شیوه‌های خرج نمودن آن فکر کنند! لذا تاکید و اهمیت کمتری بر انجام کار صحیح به شیوه صحیح خواهد بود. منطق آن نیز به این صورت است که «سرمایه‌گذاری، این سرمایه را به منظور هزینه کردن در اختیار ما قرارداده است، برای رسیدن به اهداف مرحله‌ای، می‌توانیم مجددا تامین سرمایه کنیم»</w:t>
      </w:r>
    </w:p>
    <w:p w:rsidR="00D77074" w:rsidRPr="00D77074" w:rsidRDefault="00D77074" w:rsidP="00D77074">
      <w:pPr>
        <w:numPr>
          <w:ilvl w:val="0"/>
          <w:numId w:val="2"/>
        </w:numPr>
        <w:shd w:val="clear" w:color="auto" w:fill="FFFFFF"/>
        <w:spacing w:after="0" w:line="300" w:lineRule="atLeast"/>
        <w:ind w:left="408"/>
        <w:textAlignment w:val="baseline"/>
        <w:rPr>
          <w:rFonts w:ascii="inherit" w:eastAsia="Times New Roman" w:hAnsi="inherit" w:cs="Tahoma"/>
          <w:color w:val="666666"/>
          <w:sz w:val="18"/>
          <w:szCs w:val="18"/>
          <w:rtl/>
        </w:rPr>
      </w:pPr>
      <w:r w:rsidRPr="00D77074">
        <w:rPr>
          <w:rFonts w:ascii="inherit" w:eastAsia="Times New Roman" w:hAnsi="inherit" w:cs="Tahoma"/>
          <w:b/>
          <w:bCs/>
          <w:color w:val="666666"/>
          <w:szCs w:val="18"/>
          <w:rtl/>
        </w:rPr>
        <w:t>پول ایجاد حس غیرواقعی امنیت می‌کند.</w:t>
      </w:r>
    </w:p>
    <w:p w:rsidR="00D77074" w:rsidRPr="00D77074" w:rsidRDefault="00D77074" w:rsidP="00D77074">
      <w:pPr>
        <w:shd w:val="clear" w:color="auto" w:fill="FFFFFF"/>
        <w:spacing w:after="272" w:line="300" w:lineRule="atLeast"/>
        <w:textAlignment w:val="baseline"/>
        <w:rPr>
          <w:rFonts w:ascii="Tahoma" w:eastAsia="Times New Roman" w:hAnsi="Tahoma" w:cs="Tahoma"/>
          <w:color w:val="666666"/>
          <w:sz w:val="18"/>
          <w:szCs w:val="18"/>
          <w:rtl/>
        </w:rPr>
      </w:pPr>
      <w:r w:rsidRPr="00D77074">
        <w:rPr>
          <w:rFonts w:ascii="Tahoma" w:eastAsia="Times New Roman" w:hAnsi="Tahoma" w:cs="Tahoma"/>
          <w:color w:val="666666"/>
          <w:sz w:val="18"/>
          <w:szCs w:val="18"/>
          <w:rtl/>
        </w:rPr>
        <w:t>شرکت‌ها، میزان نقدینگی خود را بصورت هزینهـکرد‌های ماهانه تقسیم می‌کنند. به عبارتی، تعداد ماه‌هایی که شرکت پایدار می‌ماند مشخص می‌شود. اما سه موضوع هست که این معامله را به هم می‌ریزد؛ اول آنکه هزینه‌ها همیشه رو به افزایش است لذا تعداد ماه‌ها کاهش می‌یابد. دوم آنکه تبدیل شدن محصولات و خدمات به پول و نقدینگی، همواره بیش از انتظار طول می‌کشد و معمولا پیش بینی‌ها برای افزایش مدت زمان پایداری شرکت امکان پذیر نمی‌شود. سوم آنکه صِرف تبدیل شدن به شرکتی که پول دارد، به این معنا نیست که سرمایه‌گذار آن را بازپس نخواهد خواست و در این صورت شوک اصلی به مدیرشرکت وارد می‌شود.</w:t>
      </w:r>
    </w:p>
    <w:p w:rsidR="00D77074" w:rsidRPr="00D77074" w:rsidRDefault="00D77074" w:rsidP="00D77074">
      <w:pPr>
        <w:numPr>
          <w:ilvl w:val="0"/>
          <w:numId w:val="3"/>
        </w:numPr>
        <w:shd w:val="clear" w:color="auto" w:fill="FFFFFF"/>
        <w:spacing w:after="0" w:line="300" w:lineRule="atLeast"/>
        <w:ind w:left="408"/>
        <w:textAlignment w:val="baseline"/>
        <w:rPr>
          <w:rFonts w:ascii="inherit" w:eastAsia="Times New Roman" w:hAnsi="inherit" w:cs="Tahoma"/>
          <w:color w:val="666666"/>
          <w:sz w:val="18"/>
          <w:szCs w:val="18"/>
          <w:rtl/>
        </w:rPr>
      </w:pPr>
      <w:r w:rsidRPr="00D77074">
        <w:rPr>
          <w:rFonts w:ascii="inherit" w:eastAsia="Times New Roman" w:hAnsi="inherit" w:cs="Tahoma"/>
          <w:b/>
          <w:bCs/>
          <w:color w:val="666666"/>
          <w:szCs w:val="18"/>
          <w:rtl/>
        </w:rPr>
        <w:t>پول موجب می‌شود شرکت‌ها افراد تایید شده را بکارگیرند.</w:t>
      </w:r>
    </w:p>
    <w:p w:rsidR="00D77074" w:rsidRPr="00D77074" w:rsidRDefault="00D77074" w:rsidP="00D77074">
      <w:pPr>
        <w:shd w:val="clear" w:color="auto" w:fill="FFFFFF"/>
        <w:spacing w:after="272" w:line="300" w:lineRule="atLeast"/>
        <w:textAlignment w:val="baseline"/>
        <w:rPr>
          <w:rFonts w:ascii="Tahoma" w:eastAsia="Times New Roman" w:hAnsi="Tahoma" w:cs="Tahoma"/>
          <w:color w:val="666666"/>
          <w:sz w:val="18"/>
          <w:szCs w:val="18"/>
          <w:rtl/>
        </w:rPr>
      </w:pPr>
      <w:r w:rsidRPr="00D77074">
        <w:rPr>
          <w:rFonts w:ascii="Tahoma" w:eastAsia="Times New Roman" w:hAnsi="Tahoma" w:cs="Tahoma"/>
          <w:color w:val="666666"/>
          <w:sz w:val="18"/>
          <w:szCs w:val="18"/>
          <w:rtl/>
        </w:rPr>
        <w:t>زمانی که شرکت‌ها، نقدینگی کافی در اختیار ندارند، از افراد جوان، بی تجربه، ارزان قیمت اما باهوش استفاده می‌کنند. اما شرکت‌هایی که نقدینگی کافی دارند، عمدتا به دنبال افرادی می‌روند که تایید شده هستند، لذا مسن‌تر، با تجربه‌تر، گران قیمت‌تر و خوش شانس‌تر هستند. لذا در ادامه، این افراد نیازمند منشی، سفر‌های درجه یک و اقامت های عالی برای انجام امور شرکت شما هستند. این افراد، بیش از حد بزرگ شده اند؛ رزومه فردی آنها عالیست و در وبسایت شرکتتان موجب ارزش می‌شوند؛ اما دلیل موفقیت شرکت‌های قبلی خود نبوده اند، بلکه زمانی که شرکت به موفقیت رسید، آنها آنجا بوده اند!</w:t>
      </w:r>
    </w:p>
    <w:p w:rsidR="00D77074" w:rsidRPr="00D77074" w:rsidRDefault="00D77074" w:rsidP="00D77074">
      <w:pPr>
        <w:numPr>
          <w:ilvl w:val="0"/>
          <w:numId w:val="4"/>
        </w:numPr>
        <w:shd w:val="clear" w:color="auto" w:fill="FFFFFF"/>
        <w:spacing w:after="0" w:line="300" w:lineRule="atLeast"/>
        <w:ind w:left="408"/>
        <w:textAlignment w:val="baseline"/>
        <w:rPr>
          <w:rFonts w:ascii="inherit" w:eastAsia="Times New Roman" w:hAnsi="inherit" w:cs="Tahoma"/>
          <w:color w:val="666666"/>
          <w:sz w:val="18"/>
          <w:szCs w:val="18"/>
          <w:rtl/>
        </w:rPr>
      </w:pPr>
      <w:r w:rsidRPr="00D77074">
        <w:rPr>
          <w:rFonts w:ascii="inherit" w:eastAsia="Times New Roman" w:hAnsi="inherit" w:cs="Tahoma"/>
          <w:b/>
          <w:bCs/>
          <w:color w:val="666666"/>
          <w:szCs w:val="18"/>
          <w:rtl/>
        </w:rPr>
        <w:t>پول موجب می‌شود شرکت‌ها، افراد را با دستمزد، خریداری کنند.</w:t>
      </w:r>
    </w:p>
    <w:p w:rsidR="00D77074" w:rsidRPr="00D77074" w:rsidRDefault="00D77074" w:rsidP="00D77074">
      <w:pPr>
        <w:shd w:val="clear" w:color="auto" w:fill="FFFFFF"/>
        <w:spacing w:after="0" w:line="300" w:lineRule="atLeast"/>
        <w:textAlignment w:val="baseline"/>
        <w:rPr>
          <w:rFonts w:ascii="Tahoma" w:eastAsia="Times New Roman" w:hAnsi="Tahoma" w:cs="Tahoma"/>
          <w:color w:val="666666"/>
          <w:sz w:val="18"/>
          <w:szCs w:val="18"/>
          <w:rtl/>
        </w:rPr>
      </w:pPr>
      <w:r w:rsidRPr="00D77074">
        <w:rPr>
          <w:rFonts w:ascii="Tahoma" w:eastAsia="Times New Roman" w:hAnsi="Tahoma" w:cs="Tahoma"/>
          <w:color w:val="666666"/>
          <w:sz w:val="18"/>
          <w:szCs w:val="18"/>
          <w:rtl/>
        </w:rPr>
        <w:t>تفاوتی نمی‌کند شما چه افرادی را استخدام کنید، هنگامی که شرکت‌ها پول دارند، افرادی را استخدام می‌کنند؛ و بجای اختیار سهام، مستقیما به پرداخت هزینه می‌پردازند. تصور شرکت‌ها درباره اختیار ِسهام بصورت زیر است: از آنجا که شرکت ما از ترکیب</w:t>
      </w:r>
      <w:r w:rsidRPr="00D77074">
        <w:rPr>
          <w:rFonts w:ascii="Tahoma" w:eastAsia="Times New Roman" w:hAnsi="Tahoma" w:cs="Tahoma"/>
          <w:color w:val="666666"/>
          <w:szCs w:val="18"/>
          <w:rtl/>
        </w:rPr>
        <w:t> </w:t>
      </w:r>
      <w:r w:rsidRPr="00D77074">
        <w:rPr>
          <w:rFonts w:ascii="inherit" w:eastAsia="Times New Roman" w:hAnsi="inherit" w:cs="Tahoma"/>
          <w:color w:val="666666"/>
          <w:sz w:val="18"/>
          <w:szCs w:val="18"/>
          <w:bdr w:val="none" w:sz="0" w:space="0" w:color="auto" w:frame="1"/>
        </w:rPr>
        <w:t>Google</w:t>
      </w:r>
      <w:r w:rsidRPr="00D77074">
        <w:rPr>
          <w:rFonts w:ascii="Tahoma" w:eastAsia="Times New Roman" w:hAnsi="Tahoma" w:cs="Tahoma"/>
          <w:color w:val="666666"/>
          <w:szCs w:val="18"/>
          <w:rtl/>
        </w:rPr>
        <w:t> </w:t>
      </w:r>
      <w:r w:rsidRPr="00D77074">
        <w:rPr>
          <w:rFonts w:ascii="Tahoma" w:eastAsia="Times New Roman" w:hAnsi="Tahoma" w:cs="Tahoma"/>
          <w:color w:val="666666"/>
          <w:sz w:val="18"/>
          <w:szCs w:val="18"/>
          <w:rtl/>
        </w:rPr>
        <w:t>و</w:t>
      </w:r>
      <w:r w:rsidRPr="00D77074">
        <w:rPr>
          <w:rFonts w:ascii="Tahoma" w:eastAsia="Times New Roman" w:hAnsi="Tahoma" w:cs="Tahoma"/>
          <w:color w:val="666666"/>
          <w:szCs w:val="18"/>
          <w:rtl/>
        </w:rPr>
        <w:t> </w:t>
      </w:r>
      <w:r w:rsidRPr="00D77074">
        <w:rPr>
          <w:rFonts w:ascii="inherit" w:eastAsia="Times New Roman" w:hAnsi="inherit" w:cs="Tahoma"/>
          <w:color w:val="666666"/>
          <w:sz w:val="18"/>
          <w:szCs w:val="18"/>
          <w:bdr w:val="none" w:sz="0" w:space="0" w:color="auto" w:frame="1"/>
        </w:rPr>
        <w:t>Apple</w:t>
      </w:r>
      <w:r w:rsidRPr="00D77074">
        <w:rPr>
          <w:rFonts w:ascii="Tahoma" w:eastAsia="Times New Roman" w:hAnsi="Tahoma" w:cs="Tahoma"/>
          <w:color w:val="666666"/>
          <w:szCs w:val="18"/>
          <w:rtl/>
        </w:rPr>
        <w:t> </w:t>
      </w:r>
      <w:r w:rsidRPr="00D77074">
        <w:rPr>
          <w:rFonts w:ascii="Tahoma" w:eastAsia="Times New Roman" w:hAnsi="Tahoma" w:cs="Tahoma"/>
          <w:color w:val="666666"/>
          <w:sz w:val="18"/>
          <w:szCs w:val="18"/>
          <w:rtl/>
        </w:rPr>
        <w:t>هم بزرگتر خواهد شد (!!)، اختیارمعامله گرانترین شیوه جبران خدمت است، لذا بهتر است از پول برای پرداخت دستمزد استفاده کنیم که ارزان‌تر است.</w:t>
      </w:r>
    </w:p>
    <w:p w:rsidR="00D77074" w:rsidRPr="00D77074" w:rsidRDefault="00D77074" w:rsidP="00D77074">
      <w:pPr>
        <w:shd w:val="clear" w:color="auto" w:fill="FFFFFF"/>
        <w:spacing w:after="272" w:line="300" w:lineRule="atLeast"/>
        <w:textAlignment w:val="baseline"/>
        <w:rPr>
          <w:rFonts w:ascii="Tahoma" w:eastAsia="Times New Roman" w:hAnsi="Tahoma" w:cs="Tahoma"/>
          <w:color w:val="666666"/>
          <w:sz w:val="18"/>
          <w:szCs w:val="18"/>
          <w:rtl/>
        </w:rPr>
      </w:pPr>
      <w:r w:rsidRPr="00D77074">
        <w:rPr>
          <w:rFonts w:ascii="Tahoma" w:eastAsia="Times New Roman" w:hAnsi="Tahoma" w:cs="Tahoma"/>
          <w:color w:val="666666"/>
          <w:sz w:val="18"/>
          <w:szCs w:val="18"/>
          <w:rtl/>
        </w:rPr>
        <w:t>در واقع زمانی که شرکت، نقدینگی ندارد، از اختیار سهام استفاده می‌کند زیرا این شیوه جبران خدمت، افراد صحیح‌تری را برای همکاری با یک شرکت نوپا جذب می‌کند.</w:t>
      </w:r>
    </w:p>
    <w:p w:rsidR="00D77074" w:rsidRPr="00D77074" w:rsidRDefault="00D77074" w:rsidP="00D77074">
      <w:pPr>
        <w:numPr>
          <w:ilvl w:val="0"/>
          <w:numId w:val="5"/>
        </w:numPr>
        <w:shd w:val="clear" w:color="auto" w:fill="FFFFFF"/>
        <w:spacing w:after="0" w:line="300" w:lineRule="atLeast"/>
        <w:ind w:left="408"/>
        <w:textAlignment w:val="baseline"/>
        <w:rPr>
          <w:rFonts w:ascii="inherit" w:eastAsia="Times New Roman" w:hAnsi="inherit" w:cs="Tahoma"/>
          <w:color w:val="666666"/>
          <w:sz w:val="18"/>
          <w:szCs w:val="18"/>
          <w:rtl/>
        </w:rPr>
      </w:pPr>
      <w:r w:rsidRPr="00D77074">
        <w:rPr>
          <w:rFonts w:ascii="inherit" w:eastAsia="Times New Roman" w:hAnsi="inherit" w:cs="Tahoma"/>
          <w:b/>
          <w:bCs/>
          <w:color w:val="666666"/>
          <w:szCs w:val="18"/>
          <w:rtl/>
        </w:rPr>
        <w:t>پول باعث وابستگی به خبرگان و فروشندگان است.</w:t>
      </w:r>
    </w:p>
    <w:p w:rsidR="00D77074" w:rsidRPr="00D77074" w:rsidRDefault="00D77074" w:rsidP="00D77074">
      <w:pPr>
        <w:shd w:val="clear" w:color="auto" w:fill="FFFFFF"/>
        <w:spacing w:after="272" w:line="300" w:lineRule="atLeast"/>
        <w:textAlignment w:val="baseline"/>
        <w:rPr>
          <w:rFonts w:ascii="Tahoma" w:eastAsia="Times New Roman" w:hAnsi="Tahoma" w:cs="Tahoma"/>
          <w:color w:val="666666"/>
          <w:sz w:val="18"/>
          <w:szCs w:val="18"/>
          <w:rtl/>
        </w:rPr>
      </w:pPr>
      <w:r w:rsidRPr="00D77074">
        <w:rPr>
          <w:rFonts w:ascii="Tahoma" w:eastAsia="Times New Roman" w:hAnsi="Tahoma" w:cs="Tahoma"/>
          <w:color w:val="666666"/>
          <w:sz w:val="18"/>
          <w:szCs w:val="18"/>
          <w:rtl/>
        </w:rPr>
        <w:t>زمانی که شرکت، نقدینگی دارد، به دنبال خبرگان و فروشندگان در سطح جهانی است: «سرمایه‌گذار، این سرمایه را در اختیار ما گذاشته که در کوتاهترین زمان ممکن، بهترین شرکت ممکن را بسازیم».</w:t>
      </w:r>
    </w:p>
    <w:p w:rsidR="00D77074" w:rsidRPr="00D77074" w:rsidRDefault="00D77074" w:rsidP="00D77074">
      <w:pPr>
        <w:shd w:val="clear" w:color="auto" w:fill="FFFFFF"/>
        <w:spacing w:after="272" w:line="300" w:lineRule="atLeast"/>
        <w:textAlignment w:val="baseline"/>
        <w:rPr>
          <w:rFonts w:ascii="Tahoma" w:eastAsia="Times New Roman" w:hAnsi="Tahoma" w:cs="Tahoma"/>
          <w:color w:val="666666"/>
          <w:sz w:val="18"/>
          <w:szCs w:val="18"/>
          <w:rtl/>
        </w:rPr>
      </w:pPr>
      <w:r w:rsidRPr="00D77074">
        <w:rPr>
          <w:rFonts w:ascii="Tahoma" w:eastAsia="Times New Roman" w:hAnsi="Tahoma" w:cs="Tahoma"/>
          <w:color w:val="666666"/>
          <w:sz w:val="18"/>
          <w:szCs w:val="18"/>
          <w:rtl/>
        </w:rPr>
        <w:t>بدین ترتیب هزینه‌های گزافی برای تشریفات غیرضروری پرداخت می‌شود. در حالیکه شرکت بدون نقدینگی، به دنبال شیوه‌های ارزان‌تری برای دستیابی به نتایج است؛ مثلا کارآمد کردن افراد جوان و کم تجربه و باهوش؛ چون راهی بجز این ندارد.</w:t>
      </w:r>
    </w:p>
    <w:p w:rsidR="00D77074" w:rsidRPr="00D77074" w:rsidRDefault="00D77074" w:rsidP="00D77074">
      <w:pPr>
        <w:numPr>
          <w:ilvl w:val="0"/>
          <w:numId w:val="6"/>
        </w:numPr>
        <w:shd w:val="clear" w:color="auto" w:fill="FFFFFF"/>
        <w:spacing w:after="0" w:line="300" w:lineRule="atLeast"/>
        <w:ind w:left="408"/>
        <w:textAlignment w:val="baseline"/>
        <w:rPr>
          <w:rFonts w:ascii="inherit" w:eastAsia="Times New Roman" w:hAnsi="inherit" w:cs="Tahoma"/>
          <w:color w:val="666666"/>
          <w:sz w:val="18"/>
          <w:szCs w:val="18"/>
          <w:rtl/>
        </w:rPr>
      </w:pPr>
      <w:r w:rsidRPr="00D77074">
        <w:rPr>
          <w:rFonts w:ascii="inherit" w:eastAsia="Times New Roman" w:hAnsi="inherit" w:cs="Tahoma"/>
          <w:b/>
          <w:bCs/>
          <w:color w:val="666666"/>
          <w:szCs w:val="18"/>
          <w:rtl/>
        </w:rPr>
        <w:lastRenderedPageBreak/>
        <w:t>پول، کارآفرینی را تبدیل به فرایندی ترتیبی می‌کند.</w:t>
      </w:r>
    </w:p>
    <w:p w:rsidR="00D77074" w:rsidRPr="00D77074" w:rsidRDefault="00D77074" w:rsidP="00D77074">
      <w:pPr>
        <w:shd w:val="clear" w:color="auto" w:fill="FFFFFF"/>
        <w:spacing w:after="0" w:line="300" w:lineRule="atLeast"/>
        <w:textAlignment w:val="baseline"/>
        <w:rPr>
          <w:rFonts w:ascii="Tahoma" w:eastAsia="Times New Roman" w:hAnsi="Tahoma" w:cs="Tahoma"/>
          <w:color w:val="666666"/>
          <w:sz w:val="18"/>
          <w:szCs w:val="18"/>
          <w:rtl/>
        </w:rPr>
      </w:pPr>
      <w:r w:rsidRPr="00D77074">
        <w:rPr>
          <w:rFonts w:ascii="Tahoma" w:eastAsia="Times New Roman" w:hAnsi="Tahoma" w:cs="Tahoma"/>
          <w:color w:val="666666"/>
          <w:sz w:val="18"/>
          <w:szCs w:val="18"/>
          <w:rtl/>
        </w:rPr>
        <w:t>زمانی که شرکتی، پول کافی در اختیار دارد، طرز تفکرش ترتیبی می‌شود: جذب سرمایه، تولید محصول، فروش، گردآوری درآمد، ملاقات با کارگزار عرضه اولیه سهام و عرضه سهام. در واقعیت، کارآفرینی، فرایندی سلسله مراتبی و پشت سرهم نیست، بلکه فرایندی موازی است و شرکت‌ها باید بتوانند بطور موازی و همزمان، جذب سرمایه کنند، تولید کنند، بفروشند و کسب درآمد کنند و عمدتا زمانی برای ملاقات با کارگزار</w:t>
      </w:r>
      <w:r w:rsidRPr="00D77074">
        <w:rPr>
          <w:rFonts w:ascii="Tahoma" w:eastAsia="Times New Roman" w:hAnsi="Tahoma" w:cs="Tahoma"/>
          <w:color w:val="666666"/>
          <w:szCs w:val="18"/>
          <w:rtl/>
        </w:rPr>
        <w:t> </w:t>
      </w:r>
      <w:r w:rsidRPr="00D77074">
        <w:rPr>
          <w:rFonts w:ascii="inherit" w:eastAsia="Times New Roman" w:hAnsi="inherit" w:cs="Tahoma"/>
          <w:color w:val="666666"/>
          <w:sz w:val="18"/>
          <w:szCs w:val="18"/>
          <w:bdr w:val="none" w:sz="0" w:space="0" w:color="auto" w:frame="1"/>
        </w:rPr>
        <w:t>IPO</w:t>
      </w:r>
      <w:r w:rsidRPr="00D77074">
        <w:rPr>
          <w:rFonts w:ascii="Tahoma" w:eastAsia="Times New Roman" w:hAnsi="Tahoma" w:cs="Tahoma"/>
          <w:color w:val="666666"/>
          <w:szCs w:val="18"/>
          <w:rtl/>
        </w:rPr>
        <w:t> </w:t>
      </w:r>
      <w:r w:rsidRPr="00D77074">
        <w:rPr>
          <w:rFonts w:ascii="Tahoma" w:eastAsia="Times New Roman" w:hAnsi="Tahoma" w:cs="Tahoma"/>
          <w:color w:val="666666"/>
          <w:sz w:val="18"/>
          <w:szCs w:val="18"/>
          <w:rtl/>
        </w:rPr>
        <w:t>هم ندارند! شرکت‌هایی که بصورت ترتیبی کار می‌کنند، محکوم به شکست هستند چون عمده بازارها سریعتر از آنها حرکت می‌کنند.</w:t>
      </w:r>
    </w:p>
    <w:p w:rsidR="00D77074" w:rsidRPr="00D77074" w:rsidRDefault="00D77074" w:rsidP="00D77074">
      <w:pPr>
        <w:shd w:val="clear" w:color="auto" w:fill="FFFFFF"/>
        <w:spacing w:after="272" w:line="300" w:lineRule="atLeast"/>
        <w:textAlignment w:val="baseline"/>
        <w:rPr>
          <w:rFonts w:ascii="Tahoma" w:eastAsia="Times New Roman" w:hAnsi="Tahoma" w:cs="Tahoma"/>
          <w:color w:val="666666"/>
          <w:sz w:val="18"/>
          <w:szCs w:val="18"/>
          <w:rtl/>
        </w:rPr>
      </w:pPr>
      <w:r w:rsidRPr="00D77074">
        <w:rPr>
          <w:rFonts w:ascii="Tahoma" w:eastAsia="Times New Roman" w:hAnsi="Tahoma" w:cs="Tahoma"/>
          <w:color w:val="666666"/>
          <w:sz w:val="18"/>
          <w:szCs w:val="18"/>
          <w:rtl/>
        </w:rPr>
        <w:t>اگر شرکت شما در کمبود منابع مالی است، امیدوارم با خواندن این مطالب احساس بهتری داشته باشید؛ زیرا عوامل موفقیت شما همچنان در اختیار شما است.</w:t>
      </w:r>
    </w:p>
    <w:p w:rsidR="00D77074" w:rsidRPr="00D77074" w:rsidRDefault="00D77074" w:rsidP="00D77074">
      <w:pPr>
        <w:shd w:val="clear" w:color="auto" w:fill="FFFFFF"/>
        <w:spacing w:after="0" w:line="300" w:lineRule="atLeast"/>
        <w:textAlignment w:val="baseline"/>
        <w:rPr>
          <w:rFonts w:ascii="Tahoma" w:eastAsia="Times New Roman" w:hAnsi="Tahoma" w:cs="Tahoma"/>
          <w:color w:val="666666"/>
          <w:sz w:val="18"/>
          <w:szCs w:val="18"/>
          <w:rtl/>
        </w:rPr>
      </w:pPr>
      <w:r w:rsidRPr="00D77074">
        <w:rPr>
          <w:rFonts w:ascii="inherit" w:eastAsia="Times New Roman" w:hAnsi="inherit" w:cs="Tahoma"/>
          <w:b/>
          <w:bCs/>
          <w:color w:val="666666"/>
          <w:szCs w:val="18"/>
          <w:rtl/>
        </w:rPr>
        <w:t>درباره نویسنده</w:t>
      </w:r>
      <w:r w:rsidRPr="00D77074">
        <w:rPr>
          <w:rFonts w:ascii="Tahoma" w:eastAsia="Times New Roman" w:hAnsi="Tahoma" w:cs="Tahoma"/>
          <w:color w:val="666666"/>
          <w:sz w:val="18"/>
          <w:szCs w:val="18"/>
          <w:rtl/>
        </w:rPr>
        <w:t>:</w:t>
      </w:r>
      <w:r w:rsidRPr="00D77074">
        <w:rPr>
          <w:rFonts w:ascii="Tahoma" w:eastAsia="Times New Roman" w:hAnsi="Tahoma" w:cs="Tahoma"/>
          <w:color w:val="666666"/>
          <w:szCs w:val="18"/>
          <w:rtl/>
        </w:rPr>
        <w:t> </w:t>
      </w:r>
      <w:hyperlink r:id="rId5" w:history="1">
        <w:r w:rsidRPr="00D77074">
          <w:rPr>
            <w:rFonts w:ascii="inherit" w:eastAsia="Times New Roman" w:hAnsi="inherit" w:cs="Tahoma"/>
            <w:color w:val="0081CC"/>
            <w:sz w:val="18"/>
          </w:rPr>
          <w:t>Guy Kawasak</w:t>
        </w:r>
      </w:hyperlink>
      <w:r w:rsidRPr="00D77074">
        <w:rPr>
          <w:rFonts w:ascii="inherit" w:eastAsia="Times New Roman" w:hAnsi="inherit" w:cs="Tahoma"/>
          <w:color w:val="666666"/>
          <w:sz w:val="18"/>
          <w:szCs w:val="18"/>
          <w:bdr w:val="none" w:sz="0" w:space="0" w:color="auto" w:frame="1"/>
        </w:rPr>
        <w:t>i</w:t>
      </w:r>
      <w:r w:rsidRPr="00D77074">
        <w:rPr>
          <w:rFonts w:ascii="Tahoma" w:eastAsia="Times New Roman" w:hAnsi="Tahoma" w:cs="Tahoma"/>
          <w:color w:val="666666"/>
          <w:szCs w:val="18"/>
          <w:rtl/>
        </w:rPr>
        <w:t> </w:t>
      </w:r>
      <w:r w:rsidRPr="00D77074">
        <w:rPr>
          <w:rFonts w:ascii="Tahoma" w:eastAsia="Times New Roman" w:hAnsi="Tahoma" w:cs="Tahoma"/>
          <w:color w:val="666666"/>
          <w:sz w:val="18"/>
          <w:szCs w:val="18"/>
          <w:rtl/>
        </w:rPr>
        <w:t>نویسنده کتاب «افسونگری: هنر تغییر قلب‌ها، ذهن‌ها و فعالیت‌ها» و سرمایه‌گذار مشترک طرح</w:t>
      </w:r>
      <w:r w:rsidRPr="00D77074">
        <w:rPr>
          <w:rFonts w:ascii="Tahoma" w:eastAsia="Times New Roman" w:hAnsi="Tahoma" w:cs="Tahoma"/>
          <w:color w:val="666666"/>
          <w:szCs w:val="18"/>
          <w:rtl/>
        </w:rPr>
        <w:t> </w:t>
      </w:r>
      <w:r w:rsidRPr="00D77074">
        <w:rPr>
          <w:rFonts w:ascii="inherit" w:eastAsia="Times New Roman" w:hAnsi="inherit" w:cs="Tahoma"/>
          <w:color w:val="666666"/>
          <w:sz w:val="18"/>
          <w:szCs w:val="18"/>
          <w:bdr w:val="none" w:sz="0" w:space="0" w:color="auto" w:frame="1"/>
        </w:rPr>
        <w:t>Alltop.com</w:t>
      </w:r>
      <w:r w:rsidRPr="00D77074">
        <w:rPr>
          <w:rFonts w:ascii="Tahoma" w:eastAsia="Times New Roman" w:hAnsi="Tahoma" w:cs="Tahoma"/>
          <w:color w:val="666666"/>
          <w:szCs w:val="18"/>
          <w:rtl/>
        </w:rPr>
        <w:t> </w:t>
      </w:r>
      <w:r w:rsidRPr="00D77074">
        <w:rPr>
          <w:rFonts w:ascii="Tahoma" w:eastAsia="Times New Roman" w:hAnsi="Tahoma" w:cs="Tahoma"/>
          <w:color w:val="666666"/>
          <w:sz w:val="18"/>
          <w:szCs w:val="18"/>
          <w:rtl/>
        </w:rPr>
        <w:t>ـ مجله متداولترین موضوعات وب ـ است. وی سرمایه‌گذار</w:t>
      </w:r>
      <w:r w:rsidRPr="00D77074">
        <w:rPr>
          <w:rFonts w:ascii="inherit" w:eastAsia="Times New Roman" w:hAnsi="inherit" w:cs="Tahoma"/>
          <w:color w:val="666666"/>
          <w:sz w:val="18"/>
          <w:szCs w:val="18"/>
          <w:bdr w:val="none" w:sz="0" w:space="0" w:color="auto" w:frame="1"/>
        </w:rPr>
        <w:t>Garage Technology Ventures</w:t>
      </w:r>
      <w:r w:rsidRPr="00D77074">
        <w:rPr>
          <w:rFonts w:ascii="Tahoma" w:eastAsia="Times New Roman" w:hAnsi="Tahoma" w:cs="Tahoma"/>
          <w:color w:val="666666"/>
          <w:szCs w:val="18"/>
          <w:rtl/>
        </w:rPr>
        <w:t> </w:t>
      </w:r>
      <w:r w:rsidRPr="00D77074">
        <w:rPr>
          <w:rFonts w:ascii="Tahoma" w:eastAsia="Times New Roman" w:hAnsi="Tahoma" w:cs="Tahoma"/>
          <w:color w:val="666666"/>
          <w:sz w:val="18"/>
          <w:szCs w:val="18"/>
          <w:rtl/>
        </w:rPr>
        <w:t>و مشاور واحد توسعه کسب و کار</w:t>
      </w:r>
      <w:r w:rsidRPr="00D77074">
        <w:rPr>
          <w:rFonts w:ascii="Tahoma" w:eastAsia="Times New Roman" w:hAnsi="Tahoma" w:cs="Tahoma"/>
          <w:color w:val="666666"/>
          <w:szCs w:val="18"/>
          <w:rtl/>
        </w:rPr>
        <w:t> </w:t>
      </w:r>
      <w:r w:rsidRPr="00D77074">
        <w:rPr>
          <w:rFonts w:ascii="inherit" w:eastAsia="Times New Roman" w:hAnsi="inherit" w:cs="Tahoma"/>
          <w:color w:val="666666"/>
          <w:sz w:val="18"/>
          <w:szCs w:val="18"/>
          <w:bdr w:val="none" w:sz="0" w:space="0" w:color="auto" w:frame="1"/>
        </w:rPr>
        <w:t>Motorola</w:t>
      </w:r>
      <w:r w:rsidRPr="00D77074">
        <w:rPr>
          <w:rFonts w:ascii="Tahoma" w:eastAsia="Times New Roman" w:hAnsi="Tahoma" w:cs="Tahoma"/>
          <w:color w:val="666666"/>
          <w:szCs w:val="18"/>
          <w:rtl/>
        </w:rPr>
        <w:t> </w:t>
      </w:r>
      <w:r w:rsidRPr="00D77074">
        <w:rPr>
          <w:rFonts w:ascii="Tahoma" w:eastAsia="Times New Roman" w:hAnsi="Tahoma" w:cs="Tahoma"/>
          <w:color w:val="666666"/>
          <w:sz w:val="18"/>
          <w:szCs w:val="18"/>
          <w:rtl/>
        </w:rPr>
        <w:t>و مدیر ارشد بازاریابی دهان به دهان</w:t>
      </w:r>
      <w:r w:rsidRPr="00D77074">
        <w:rPr>
          <w:rFonts w:ascii="Tahoma" w:eastAsia="Times New Roman" w:hAnsi="Tahoma" w:cs="Tahoma"/>
          <w:color w:val="666666"/>
          <w:szCs w:val="18"/>
          <w:rtl/>
        </w:rPr>
        <w:t> </w:t>
      </w:r>
      <w:r w:rsidRPr="00D77074">
        <w:rPr>
          <w:rFonts w:ascii="inherit" w:eastAsia="Times New Roman" w:hAnsi="inherit" w:cs="Tahoma"/>
          <w:color w:val="666666"/>
          <w:sz w:val="18"/>
          <w:szCs w:val="18"/>
          <w:bdr w:val="none" w:sz="0" w:space="0" w:color="auto" w:frame="1"/>
        </w:rPr>
        <w:t>Apple</w:t>
      </w:r>
      <w:r w:rsidRPr="00D77074">
        <w:rPr>
          <w:rFonts w:ascii="Tahoma" w:eastAsia="Times New Roman" w:hAnsi="Tahoma" w:cs="Tahoma"/>
          <w:color w:val="666666"/>
          <w:szCs w:val="18"/>
          <w:rtl/>
        </w:rPr>
        <w:t> </w:t>
      </w:r>
      <w:r w:rsidRPr="00D77074">
        <w:rPr>
          <w:rFonts w:ascii="Tahoma" w:eastAsia="Times New Roman" w:hAnsi="Tahoma" w:cs="Tahoma"/>
          <w:color w:val="666666"/>
          <w:sz w:val="18"/>
          <w:szCs w:val="18"/>
          <w:rtl/>
        </w:rPr>
        <w:t>بوده است. وی ۹ کتاب دیگر در زمینه فروش و بازاریابی و مدیریت شرکت‌ها تالیف نموده است. تحصیلات او، لیسانس و فوق لیسانس مدیریت اجرایی کسب و کار از دانشگاه استنفورد و دانشگاه کالیفرنیا داشته و دکترای افتخاری از کالج</w:t>
      </w:r>
      <w:r w:rsidRPr="00D77074">
        <w:rPr>
          <w:rFonts w:ascii="Tahoma" w:eastAsia="Times New Roman" w:hAnsi="Tahoma" w:cs="Tahoma"/>
          <w:color w:val="666666"/>
          <w:szCs w:val="18"/>
          <w:rtl/>
        </w:rPr>
        <w:t> </w:t>
      </w:r>
      <w:r w:rsidRPr="00D77074">
        <w:rPr>
          <w:rFonts w:ascii="inherit" w:eastAsia="Times New Roman" w:hAnsi="inherit" w:cs="Tahoma"/>
          <w:color w:val="666666"/>
          <w:sz w:val="18"/>
          <w:szCs w:val="18"/>
          <w:bdr w:val="none" w:sz="0" w:space="0" w:color="auto" w:frame="1"/>
        </w:rPr>
        <w:t>Babson</w:t>
      </w:r>
      <w:r w:rsidRPr="00D77074">
        <w:rPr>
          <w:rFonts w:ascii="Tahoma" w:eastAsia="Times New Roman" w:hAnsi="Tahoma" w:cs="Tahoma"/>
          <w:color w:val="666666"/>
          <w:sz w:val="18"/>
          <w:szCs w:val="18"/>
          <w:rtl/>
        </w:rPr>
        <w:t>ماساچوست است.</w:t>
      </w:r>
    </w:p>
    <w:p w:rsidR="00FC5C32" w:rsidRDefault="00FC5C32"/>
    <w:sectPr w:rsidR="00FC5C3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1368"/>
    <w:multiLevelType w:val="multilevel"/>
    <w:tmpl w:val="6A72E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5402A8"/>
    <w:multiLevelType w:val="multilevel"/>
    <w:tmpl w:val="2F4A9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2219CA"/>
    <w:multiLevelType w:val="multilevel"/>
    <w:tmpl w:val="24EA7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237343"/>
    <w:multiLevelType w:val="multilevel"/>
    <w:tmpl w:val="5E042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F9427C"/>
    <w:multiLevelType w:val="multilevel"/>
    <w:tmpl w:val="ACF4B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D452C0"/>
    <w:multiLevelType w:val="multilevel"/>
    <w:tmpl w:val="B2863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D77074"/>
    <w:rsid w:val="00D77074"/>
    <w:rsid w:val="00FC5C32"/>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707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7074"/>
    <w:rPr>
      <w:b/>
      <w:bCs/>
    </w:rPr>
  </w:style>
  <w:style w:type="character" w:customStyle="1" w:styleId="apple-converted-space">
    <w:name w:val="apple-converted-space"/>
    <w:basedOn w:val="DefaultParagraphFont"/>
    <w:rsid w:val="00D77074"/>
  </w:style>
  <w:style w:type="character" w:styleId="Hyperlink">
    <w:name w:val="Hyperlink"/>
    <w:basedOn w:val="DefaultParagraphFont"/>
    <w:uiPriority w:val="99"/>
    <w:semiHidden/>
    <w:unhideWhenUsed/>
    <w:rsid w:val="00D77074"/>
    <w:rPr>
      <w:color w:val="0000FF"/>
      <w:u w:val="single"/>
    </w:rPr>
  </w:style>
</w:styles>
</file>

<file path=word/webSettings.xml><?xml version="1.0" encoding="utf-8"?>
<w:webSettings xmlns:r="http://schemas.openxmlformats.org/officeDocument/2006/relationships" xmlns:w="http://schemas.openxmlformats.org/wordprocessingml/2006/main">
  <w:divs>
    <w:div w:id="52514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uykawasak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3786</Characters>
  <Application>Microsoft Office Word</Application>
  <DocSecurity>0</DocSecurity>
  <Lines>31</Lines>
  <Paragraphs>8</Paragraphs>
  <ScaleCrop>false</ScaleCrop>
  <Company>MRT www.Win2Farsi.com</Company>
  <LinksUpToDate>false</LinksUpToDate>
  <CharactersWithSpaces>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2016-01-17T08:27:00Z</dcterms:created>
  <dcterms:modified xsi:type="dcterms:W3CDTF">2016-01-17T08:28:00Z</dcterms:modified>
</cp:coreProperties>
</file>